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1DE" w:rsidRPr="00B726EC" w:rsidRDefault="00F011DE" w:rsidP="00B726EC">
      <w:pPr>
        <w:autoSpaceDE w:val="0"/>
        <w:autoSpaceDN w:val="0"/>
        <w:adjustRightInd w:val="0"/>
        <w:jc w:val="center"/>
        <w:rPr>
          <w:b/>
          <w:color w:val="auto"/>
          <w:u w:val="none"/>
        </w:rPr>
      </w:pPr>
      <w:r w:rsidRPr="00B726EC">
        <w:rPr>
          <w:b/>
          <w:color w:val="auto"/>
          <w:u w:val="none"/>
          <w:lang w:val="en-US"/>
        </w:rPr>
        <w:t>2019 YILI AKARYAKIT ÜRÜNLER</w:t>
      </w:r>
      <w:r w:rsidRPr="00B726EC">
        <w:rPr>
          <w:b/>
          <w:color w:val="auto"/>
          <w:u w:val="none"/>
        </w:rPr>
        <w:t>İ</w:t>
      </w:r>
    </w:p>
    <w:p w:rsidR="00F011DE" w:rsidRPr="00B726EC" w:rsidRDefault="00F011DE" w:rsidP="00B726EC">
      <w:pPr>
        <w:autoSpaceDE w:val="0"/>
        <w:autoSpaceDN w:val="0"/>
        <w:adjustRightInd w:val="0"/>
        <w:jc w:val="center"/>
        <w:rPr>
          <w:b/>
          <w:color w:val="auto"/>
          <w:u w:val="none"/>
        </w:rPr>
      </w:pPr>
      <w:r w:rsidRPr="00B726EC">
        <w:rPr>
          <w:b/>
          <w:color w:val="auto"/>
          <w:u w:val="none"/>
        </w:rPr>
        <w:t>İDARİ VE MALİ İŞLER DAİRE BAŞKANLIĞI YÜKSEKÖĞRETİM KURUMLARI BİLECİK ŞEYH EDEBALİ ÜNİVERSİTESİ</w:t>
      </w:r>
    </w:p>
    <w:p w:rsidR="00F011DE" w:rsidRPr="003C5E0A" w:rsidRDefault="00F011DE" w:rsidP="00F011DE">
      <w:pPr>
        <w:autoSpaceDE w:val="0"/>
        <w:autoSpaceDN w:val="0"/>
        <w:adjustRightInd w:val="0"/>
        <w:rPr>
          <w:color w:val="auto"/>
          <w:u w:val="none"/>
        </w:rPr>
      </w:pPr>
      <w:r w:rsidRPr="003C5E0A">
        <w:rPr>
          <w:color w:val="auto"/>
          <w:u w:val="none"/>
        </w:rPr>
        <w:t xml:space="preserve">2019 Yılı Akaryakıt Ürünleri alımı 4734 sayılı Kamu İhale Kanununun 19 uncu maddesine göre açık ihale usulü ile ihale edilecektir.  İhaleye ilişkin ayrıntılı bilgiler aşağıda yer almaktadır: </w:t>
      </w:r>
    </w:p>
    <w:p w:rsidR="00F011DE" w:rsidRPr="003C5E0A" w:rsidRDefault="00F011DE" w:rsidP="00F011DE">
      <w:pPr>
        <w:autoSpaceDE w:val="0"/>
        <w:autoSpaceDN w:val="0"/>
        <w:adjustRightInd w:val="0"/>
        <w:rPr>
          <w:color w:val="auto"/>
          <w:u w:val="none"/>
        </w:rPr>
      </w:pPr>
      <w:r w:rsidRPr="003C5E0A">
        <w:rPr>
          <w:color w:val="auto"/>
          <w:u w:val="none"/>
        </w:rPr>
        <w:t>İhale Kayıt Numarası</w:t>
      </w:r>
      <w:r w:rsidRPr="003C5E0A">
        <w:rPr>
          <w:color w:val="auto"/>
          <w:u w:val="none"/>
        </w:rPr>
        <w:tab/>
        <w:t>:</w:t>
      </w:r>
      <w:r w:rsidRPr="003C5E0A">
        <w:rPr>
          <w:color w:val="auto"/>
          <w:u w:val="none"/>
        </w:rPr>
        <w:tab/>
        <w:t>2018/555250</w:t>
      </w:r>
    </w:p>
    <w:p w:rsidR="00F011DE" w:rsidRPr="003C5E0A" w:rsidRDefault="00F011DE" w:rsidP="00F011DE">
      <w:pPr>
        <w:autoSpaceDE w:val="0"/>
        <w:autoSpaceDN w:val="0"/>
        <w:adjustRightInd w:val="0"/>
        <w:rPr>
          <w:color w:val="auto"/>
          <w:u w:val="none"/>
        </w:rPr>
      </w:pPr>
      <w:r w:rsidRPr="003C5E0A">
        <w:rPr>
          <w:color w:val="auto"/>
          <w:u w:val="none"/>
        </w:rPr>
        <w:t>1-İdarenin</w:t>
      </w:r>
    </w:p>
    <w:p w:rsidR="00F011DE" w:rsidRPr="003C5E0A" w:rsidRDefault="00F011DE" w:rsidP="00F011DE">
      <w:pPr>
        <w:autoSpaceDE w:val="0"/>
        <w:autoSpaceDN w:val="0"/>
        <w:adjustRightInd w:val="0"/>
        <w:rPr>
          <w:color w:val="auto"/>
          <w:u w:val="none"/>
        </w:rPr>
      </w:pPr>
      <w:r w:rsidRPr="003C5E0A">
        <w:rPr>
          <w:color w:val="auto"/>
          <w:u w:val="none"/>
        </w:rPr>
        <w:t>a) Adresi</w:t>
      </w:r>
      <w:r w:rsidRPr="003C5E0A">
        <w:rPr>
          <w:color w:val="auto"/>
          <w:u w:val="none"/>
        </w:rPr>
        <w:tab/>
        <w:t>:</w:t>
      </w:r>
      <w:r w:rsidRPr="003C5E0A">
        <w:rPr>
          <w:color w:val="auto"/>
          <w:u w:val="none"/>
        </w:rPr>
        <w:tab/>
        <w:t>GÜLÜMBE KÖYÜ GÜLÜMBE KAMPÜSÜ BİLECİK MERKEZ/BİLECİK</w:t>
      </w:r>
    </w:p>
    <w:p w:rsidR="00F011DE" w:rsidRPr="003C5E0A" w:rsidRDefault="00F011DE" w:rsidP="00F011DE">
      <w:pPr>
        <w:autoSpaceDE w:val="0"/>
        <w:autoSpaceDN w:val="0"/>
        <w:adjustRightInd w:val="0"/>
        <w:rPr>
          <w:color w:val="auto"/>
          <w:u w:val="none"/>
        </w:rPr>
      </w:pPr>
      <w:r w:rsidRPr="003C5E0A">
        <w:rPr>
          <w:color w:val="auto"/>
          <w:u w:val="none"/>
        </w:rPr>
        <w:t>b) Telefon ve faks numarası</w:t>
      </w:r>
      <w:r w:rsidRPr="003C5E0A">
        <w:rPr>
          <w:color w:val="auto"/>
          <w:u w:val="none"/>
        </w:rPr>
        <w:tab/>
        <w:t>:</w:t>
      </w:r>
      <w:r w:rsidRPr="003C5E0A">
        <w:rPr>
          <w:color w:val="auto"/>
          <w:u w:val="none"/>
        </w:rPr>
        <w:tab/>
      </w:r>
      <w:proofErr w:type="gramStart"/>
      <w:r w:rsidRPr="003C5E0A">
        <w:rPr>
          <w:color w:val="auto"/>
          <w:u w:val="none"/>
        </w:rPr>
        <w:t>2282141051</w:t>
      </w:r>
      <w:proofErr w:type="gramEnd"/>
      <w:r w:rsidRPr="003C5E0A">
        <w:rPr>
          <w:color w:val="auto"/>
          <w:u w:val="none"/>
        </w:rPr>
        <w:t xml:space="preserve"> - 2282141682</w:t>
      </w:r>
    </w:p>
    <w:p w:rsidR="00F011DE" w:rsidRPr="003C5E0A" w:rsidRDefault="00F011DE" w:rsidP="00F011DE">
      <w:pPr>
        <w:autoSpaceDE w:val="0"/>
        <w:autoSpaceDN w:val="0"/>
        <w:adjustRightInd w:val="0"/>
        <w:rPr>
          <w:color w:val="auto"/>
          <w:u w:val="none"/>
        </w:rPr>
      </w:pPr>
      <w:r w:rsidRPr="003C5E0A">
        <w:rPr>
          <w:color w:val="auto"/>
          <w:u w:val="none"/>
        </w:rPr>
        <w:t>c) Elektronik Posta Adresi</w:t>
      </w:r>
      <w:r w:rsidRPr="003C5E0A">
        <w:rPr>
          <w:color w:val="auto"/>
          <w:u w:val="none"/>
        </w:rPr>
        <w:tab/>
        <w:t>:</w:t>
      </w:r>
      <w:r w:rsidRPr="003C5E0A">
        <w:rPr>
          <w:color w:val="auto"/>
          <w:u w:val="none"/>
        </w:rPr>
        <w:tab/>
        <w:t>idarimali@bilecik.edu.tr</w:t>
      </w:r>
    </w:p>
    <w:p w:rsidR="00F011DE" w:rsidRPr="003C5E0A" w:rsidRDefault="00F011DE" w:rsidP="00F011DE">
      <w:pPr>
        <w:autoSpaceDE w:val="0"/>
        <w:autoSpaceDN w:val="0"/>
        <w:adjustRightInd w:val="0"/>
        <w:rPr>
          <w:color w:val="auto"/>
          <w:u w:val="none"/>
        </w:rPr>
      </w:pPr>
      <w:r w:rsidRPr="003C5E0A">
        <w:rPr>
          <w:color w:val="auto"/>
          <w:u w:val="none"/>
        </w:rPr>
        <w:t>ç) İhale dokümanının görülebileceği internet adresi (varsa)</w:t>
      </w:r>
      <w:r w:rsidRPr="003C5E0A">
        <w:rPr>
          <w:color w:val="auto"/>
          <w:u w:val="none"/>
        </w:rPr>
        <w:tab/>
        <w:t>:</w:t>
      </w:r>
      <w:r w:rsidRPr="003C5E0A">
        <w:rPr>
          <w:color w:val="auto"/>
          <w:u w:val="none"/>
        </w:rPr>
        <w:tab/>
      </w:r>
      <w:hyperlink r:id="rId8" w:history="1">
        <w:r w:rsidRPr="003C5E0A">
          <w:rPr>
            <w:color w:val="auto"/>
            <w:u w:val="none"/>
          </w:rPr>
          <w:t>https://ekap.kik.gov.tr/EKAP/</w:t>
        </w:r>
      </w:hyperlink>
    </w:p>
    <w:p w:rsidR="00F011DE" w:rsidRPr="003C5E0A" w:rsidRDefault="00F011DE" w:rsidP="00F011DE">
      <w:pPr>
        <w:autoSpaceDE w:val="0"/>
        <w:autoSpaceDN w:val="0"/>
        <w:adjustRightInd w:val="0"/>
        <w:rPr>
          <w:color w:val="auto"/>
          <w:u w:val="none"/>
        </w:rPr>
      </w:pPr>
      <w:r w:rsidRPr="003C5E0A">
        <w:rPr>
          <w:color w:val="auto"/>
          <w:u w:val="none"/>
        </w:rPr>
        <w:t>2-İhale konusu malın</w:t>
      </w:r>
    </w:p>
    <w:p w:rsidR="00F011DE" w:rsidRPr="003C5E0A" w:rsidRDefault="00F011DE" w:rsidP="00F011DE">
      <w:pPr>
        <w:autoSpaceDE w:val="0"/>
        <w:autoSpaceDN w:val="0"/>
        <w:adjustRightInd w:val="0"/>
        <w:rPr>
          <w:color w:val="auto"/>
          <w:u w:val="none"/>
        </w:rPr>
      </w:pPr>
      <w:r w:rsidRPr="003C5E0A">
        <w:rPr>
          <w:color w:val="auto"/>
          <w:u w:val="none"/>
        </w:rPr>
        <w:t>a) Niteliği, türü ve miktarı</w:t>
      </w:r>
      <w:r w:rsidRPr="003C5E0A">
        <w:rPr>
          <w:color w:val="auto"/>
          <w:u w:val="none"/>
        </w:rPr>
        <w:tab/>
        <w:t>:</w:t>
      </w:r>
      <w:r w:rsidR="00943482">
        <w:rPr>
          <w:color w:val="auto"/>
          <w:u w:val="none"/>
        </w:rPr>
        <w:t xml:space="preserve"> </w:t>
      </w:r>
      <w:r w:rsidRPr="003C5E0A">
        <w:rPr>
          <w:color w:val="auto"/>
          <w:u w:val="none"/>
        </w:rPr>
        <w:t xml:space="preserve">2 Kısım (4 Kalem) Akaryakıt Ürünleri Alımı </w:t>
      </w:r>
    </w:p>
    <w:p w:rsidR="00F011DE" w:rsidRPr="003C5E0A" w:rsidRDefault="00F011DE" w:rsidP="00F011DE">
      <w:pPr>
        <w:autoSpaceDE w:val="0"/>
        <w:autoSpaceDN w:val="0"/>
        <w:adjustRightInd w:val="0"/>
        <w:rPr>
          <w:color w:val="auto"/>
          <w:u w:val="none"/>
        </w:rPr>
      </w:pPr>
      <w:r w:rsidRPr="003C5E0A">
        <w:rPr>
          <w:color w:val="auto"/>
          <w:u w:val="none"/>
        </w:rPr>
        <w:t xml:space="preserve">Ayrıntılı bilgiye </w:t>
      </w:r>
      <w:proofErr w:type="spellStart"/>
      <w:r w:rsidRPr="003C5E0A">
        <w:rPr>
          <w:color w:val="auto"/>
          <w:u w:val="none"/>
        </w:rPr>
        <w:t>EKAP’ta</w:t>
      </w:r>
      <w:proofErr w:type="spellEnd"/>
      <w:r w:rsidRPr="003C5E0A">
        <w:rPr>
          <w:color w:val="auto"/>
          <w:u w:val="none"/>
        </w:rPr>
        <w:t xml:space="preserve"> yer alan ihale dokümanı içinde bulunan idari şartnameden ulaşılabilir.</w:t>
      </w:r>
    </w:p>
    <w:p w:rsidR="00F011DE" w:rsidRPr="003C5E0A" w:rsidRDefault="00F011DE" w:rsidP="000A246D">
      <w:pPr>
        <w:autoSpaceDE w:val="0"/>
        <w:autoSpaceDN w:val="0"/>
        <w:adjustRightInd w:val="0"/>
        <w:jc w:val="both"/>
        <w:rPr>
          <w:color w:val="auto"/>
          <w:u w:val="none"/>
        </w:rPr>
      </w:pPr>
      <w:r w:rsidRPr="003C5E0A">
        <w:rPr>
          <w:color w:val="auto"/>
          <w:u w:val="none"/>
        </w:rPr>
        <w:t>b) Teslim yerleri</w:t>
      </w:r>
      <w:r w:rsidRPr="003C5E0A">
        <w:rPr>
          <w:color w:val="auto"/>
          <w:u w:val="none"/>
        </w:rPr>
        <w:tab/>
        <w:t>:</w:t>
      </w:r>
      <w:r w:rsidRPr="003C5E0A">
        <w:rPr>
          <w:color w:val="auto"/>
          <w:u w:val="none"/>
        </w:rPr>
        <w:tab/>
        <w:t xml:space="preserve">Motorin, Kurşunsuz Benzin pompadan kurum araç depolarına peyderpey teslim edilecektir. </w:t>
      </w:r>
      <w:proofErr w:type="gramStart"/>
      <w:r w:rsidRPr="003C5E0A">
        <w:rPr>
          <w:color w:val="auto"/>
          <w:u w:val="none"/>
        </w:rPr>
        <w:t xml:space="preserve">Jeneratör için Motorin; Rektörlük için </w:t>
      </w:r>
      <w:proofErr w:type="spellStart"/>
      <w:r w:rsidRPr="003C5E0A">
        <w:rPr>
          <w:color w:val="auto"/>
          <w:u w:val="none"/>
        </w:rPr>
        <w:t>Gülümbe</w:t>
      </w:r>
      <w:proofErr w:type="spellEnd"/>
      <w:r w:rsidRPr="003C5E0A">
        <w:rPr>
          <w:color w:val="auto"/>
          <w:u w:val="none"/>
        </w:rPr>
        <w:t xml:space="preserve"> Kampüsündeki jeneratör tanklarına, Osmaneli MYO, Gölpazarı MYO, Söğüt MYO, Bozüyük MYO ve Pazaryeri MYO için ise yılda en fazla 2 defaya mahsus olmak üzere (ihtiyaç olması halinde), idarenin siparişi doğrultusunda söz konusu ilçelerdeki jeneratör tanklarına ve diğer ürünler sözleşme imzalanmasına </w:t>
      </w:r>
      <w:proofErr w:type="spellStart"/>
      <w:r w:rsidRPr="003C5E0A">
        <w:rPr>
          <w:color w:val="auto"/>
          <w:u w:val="none"/>
        </w:rPr>
        <w:t>mütakip</w:t>
      </w:r>
      <w:proofErr w:type="spellEnd"/>
      <w:r w:rsidRPr="003C5E0A">
        <w:rPr>
          <w:color w:val="auto"/>
          <w:u w:val="none"/>
        </w:rPr>
        <w:t xml:space="preserve"> verilecek sipariş doğrultusunda idarenin belirleyeceği depolara teslim edilecektir.</w:t>
      </w:r>
      <w:proofErr w:type="gramEnd"/>
    </w:p>
    <w:p w:rsidR="00F011DE" w:rsidRPr="003C5E0A" w:rsidRDefault="00F011DE" w:rsidP="000A246D">
      <w:pPr>
        <w:autoSpaceDE w:val="0"/>
        <w:autoSpaceDN w:val="0"/>
        <w:adjustRightInd w:val="0"/>
        <w:jc w:val="both"/>
        <w:rPr>
          <w:color w:val="auto"/>
          <w:u w:val="none"/>
        </w:rPr>
      </w:pPr>
      <w:r w:rsidRPr="003C5E0A">
        <w:rPr>
          <w:color w:val="auto"/>
          <w:u w:val="none"/>
        </w:rPr>
        <w:t>c) Teslim tarihi</w:t>
      </w:r>
      <w:r w:rsidRPr="003C5E0A">
        <w:rPr>
          <w:color w:val="auto"/>
          <w:u w:val="none"/>
        </w:rPr>
        <w:tab/>
        <w:t>:</w:t>
      </w:r>
      <w:r w:rsidR="000A246D">
        <w:rPr>
          <w:color w:val="auto"/>
          <w:u w:val="none"/>
        </w:rPr>
        <w:t xml:space="preserve"> </w:t>
      </w:r>
      <w:r w:rsidRPr="003C5E0A">
        <w:rPr>
          <w:color w:val="auto"/>
          <w:u w:val="none"/>
        </w:rPr>
        <w:t xml:space="preserve">Yüklenici, malzemenin teslimini 1. Kısım için idarenin ihtiyaçları doğrultusunda </w:t>
      </w:r>
      <w:proofErr w:type="gramStart"/>
      <w:r w:rsidRPr="003C5E0A">
        <w:rPr>
          <w:color w:val="auto"/>
          <w:u w:val="none"/>
        </w:rPr>
        <w:t>31/12/2019</w:t>
      </w:r>
      <w:proofErr w:type="gramEnd"/>
      <w:r w:rsidRPr="003C5E0A">
        <w:rPr>
          <w:color w:val="auto"/>
          <w:u w:val="none"/>
        </w:rPr>
        <w:t xml:space="preserve"> tarihine kadar peyderpey yapacaktır. 2. Kısım için sözleşme imzalandıktan sonra verilecek olan sipariş doğrultusunda idarenin belirleyeceği depolara teslim edecektir.</w:t>
      </w:r>
    </w:p>
    <w:p w:rsidR="00F011DE" w:rsidRPr="003C5E0A" w:rsidRDefault="00F011DE" w:rsidP="00F011DE">
      <w:pPr>
        <w:autoSpaceDE w:val="0"/>
        <w:autoSpaceDN w:val="0"/>
        <w:adjustRightInd w:val="0"/>
        <w:rPr>
          <w:color w:val="auto"/>
          <w:u w:val="none"/>
        </w:rPr>
      </w:pPr>
      <w:r w:rsidRPr="003C5E0A">
        <w:rPr>
          <w:color w:val="auto"/>
          <w:u w:val="none"/>
        </w:rPr>
        <w:t>3- İhalenin</w:t>
      </w:r>
    </w:p>
    <w:p w:rsidR="00F011DE" w:rsidRPr="003C5E0A" w:rsidRDefault="00F011DE" w:rsidP="00F011DE">
      <w:pPr>
        <w:autoSpaceDE w:val="0"/>
        <w:autoSpaceDN w:val="0"/>
        <w:adjustRightInd w:val="0"/>
        <w:rPr>
          <w:color w:val="auto"/>
          <w:u w:val="none"/>
        </w:rPr>
      </w:pPr>
      <w:r w:rsidRPr="003C5E0A">
        <w:rPr>
          <w:color w:val="auto"/>
          <w:u w:val="none"/>
        </w:rPr>
        <w:t>a) Yapılacağı yer</w:t>
      </w:r>
      <w:r w:rsidRPr="003C5E0A">
        <w:rPr>
          <w:color w:val="auto"/>
          <w:u w:val="none"/>
        </w:rPr>
        <w:tab/>
        <w:t>:</w:t>
      </w:r>
      <w:r w:rsidRPr="003C5E0A">
        <w:rPr>
          <w:color w:val="auto"/>
          <w:u w:val="none"/>
        </w:rPr>
        <w:tab/>
        <w:t>Bilecik Şeyh Edebali Üniversitesi Rektörlüğü İdari ve Mali İşler Dairesi Başkanlığı Toplantı Salonu</w:t>
      </w:r>
    </w:p>
    <w:p w:rsidR="00F011DE" w:rsidRPr="003C5E0A" w:rsidRDefault="00F011DE" w:rsidP="00F011DE">
      <w:pPr>
        <w:autoSpaceDE w:val="0"/>
        <w:autoSpaceDN w:val="0"/>
        <w:adjustRightInd w:val="0"/>
        <w:rPr>
          <w:color w:val="auto"/>
          <w:u w:val="none"/>
        </w:rPr>
      </w:pPr>
      <w:r w:rsidRPr="003C5E0A">
        <w:rPr>
          <w:color w:val="auto"/>
          <w:u w:val="none"/>
        </w:rPr>
        <w:t>b) Tarihi ve saati</w:t>
      </w:r>
      <w:r w:rsidRPr="003C5E0A">
        <w:rPr>
          <w:color w:val="auto"/>
          <w:u w:val="none"/>
        </w:rPr>
        <w:tab/>
        <w:t>:</w:t>
      </w:r>
      <w:r w:rsidRPr="003C5E0A">
        <w:rPr>
          <w:color w:val="auto"/>
          <w:u w:val="none"/>
        </w:rPr>
        <w:tab/>
        <w:t xml:space="preserve">19.11.2018 - </w:t>
      </w:r>
      <w:proofErr w:type="gramStart"/>
      <w:r w:rsidRPr="003C5E0A">
        <w:rPr>
          <w:color w:val="auto"/>
          <w:u w:val="none"/>
        </w:rPr>
        <w:t>10:00</w:t>
      </w:r>
      <w:proofErr w:type="gramEnd"/>
    </w:p>
    <w:p w:rsidR="00F011DE" w:rsidRPr="003C5E0A" w:rsidRDefault="00F011DE" w:rsidP="00F011DE">
      <w:pPr>
        <w:autoSpaceDE w:val="0"/>
        <w:autoSpaceDN w:val="0"/>
        <w:adjustRightInd w:val="0"/>
        <w:rPr>
          <w:color w:val="auto"/>
          <w:u w:val="none"/>
        </w:rPr>
      </w:pPr>
      <w:r w:rsidRPr="003C5E0A">
        <w:rPr>
          <w:color w:val="auto"/>
          <w:u w:val="none"/>
        </w:rPr>
        <w:lastRenderedPageBreak/>
        <w:t xml:space="preserve">4. İhaleye katılabilme şartları ve istenilen belgeler ile yeterlik değerlendirmesinde uygulanacak </w:t>
      </w:r>
      <w:proofErr w:type="gramStart"/>
      <w:r w:rsidRPr="003C5E0A">
        <w:rPr>
          <w:color w:val="auto"/>
          <w:u w:val="none"/>
        </w:rPr>
        <w:t>kriterler</w:t>
      </w:r>
      <w:proofErr w:type="gramEnd"/>
      <w:r w:rsidRPr="003C5E0A">
        <w:rPr>
          <w:color w:val="auto"/>
          <w:u w:val="none"/>
        </w:rPr>
        <w:t>:</w:t>
      </w:r>
    </w:p>
    <w:p w:rsidR="00F011DE" w:rsidRPr="003C5E0A" w:rsidRDefault="00F011DE" w:rsidP="00F011DE">
      <w:pPr>
        <w:autoSpaceDE w:val="0"/>
        <w:autoSpaceDN w:val="0"/>
        <w:adjustRightInd w:val="0"/>
        <w:rPr>
          <w:color w:val="auto"/>
          <w:u w:val="none"/>
        </w:rPr>
      </w:pPr>
      <w:r w:rsidRPr="003C5E0A">
        <w:rPr>
          <w:color w:val="auto"/>
          <w:u w:val="none"/>
        </w:rPr>
        <w:t xml:space="preserve">4.1. İhaleye katılma şartları ve istenilen belgeler: </w:t>
      </w:r>
    </w:p>
    <w:p w:rsidR="00F011DE" w:rsidRPr="003C5E0A" w:rsidRDefault="00F011DE" w:rsidP="00F011DE">
      <w:pPr>
        <w:autoSpaceDE w:val="0"/>
        <w:autoSpaceDN w:val="0"/>
        <w:adjustRightInd w:val="0"/>
        <w:rPr>
          <w:color w:val="auto"/>
          <w:u w:val="none"/>
        </w:rPr>
      </w:pPr>
      <w:r w:rsidRPr="003C5E0A">
        <w:rPr>
          <w:color w:val="auto"/>
          <w:u w:val="none"/>
        </w:rPr>
        <w:t>4.1.1.3. İhale konusu malın satış faaliyetinin yerine getirilebilmesi için ilgili mevzuat gereğince alınması zorunlu izin, ruhsat veya faaliyet belgesi veya belgeler:</w:t>
      </w:r>
    </w:p>
    <w:p w:rsidR="00F011DE" w:rsidRPr="003C5E0A" w:rsidRDefault="00F011DE" w:rsidP="00561F08">
      <w:pPr>
        <w:autoSpaceDE w:val="0"/>
        <w:autoSpaceDN w:val="0"/>
        <w:adjustRightInd w:val="0"/>
        <w:jc w:val="both"/>
        <w:rPr>
          <w:color w:val="auto"/>
          <w:u w:val="none"/>
        </w:rPr>
      </w:pPr>
      <w:r w:rsidRPr="003C5E0A">
        <w:rPr>
          <w:color w:val="auto"/>
          <w:u w:val="none"/>
        </w:rPr>
        <w:t>a) İstekli bir 'Akaryakıt ve Dağıtım Pazarlama Kuruluşu' ise; Enerji Piyasası Düzenleme Kurumu tarafından verilmiş ve iş bitim tarihine kadar geçerliliği olan Teklif sahibinin Akaryakıt ve Dağıtım Pazarlama Kuruluşu olduğunu gösteren belge,</w:t>
      </w:r>
    </w:p>
    <w:p w:rsidR="00F011DE" w:rsidRPr="003C5E0A" w:rsidRDefault="00F011DE" w:rsidP="00561F08">
      <w:pPr>
        <w:autoSpaceDE w:val="0"/>
        <w:autoSpaceDN w:val="0"/>
        <w:adjustRightInd w:val="0"/>
        <w:jc w:val="both"/>
        <w:rPr>
          <w:color w:val="auto"/>
          <w:u w:val="none"/>
        </w:rPr>
      </w:pPr>
      <w:r w:rsidRPr="003C5E0A">
        <w:rPr>
          <w:color w:val="auto"/>
          <w:u w:val="none"/>
        </w:rPr>
        <w:t xml:space="preserve">b) İstekli bir ' Akaryakıt ve Dağıtım Pazarlama Kuruluşunun Bayisi ' ise; İstekliye ait bayisi olduğu 'Akaryakıt ve Dağıtım Pazarlama Kuruluşu' </w:t>
      </w:r>
      <w:proofErr w:type="spellStart"/>
      <w:r w:rsidRPr="003C5E0A">
        <w:rPr>
          <w:color w:val="auto"/>
          <w:u w:val="none"/>
        </w:rPr>
        <w:t>ndan</w:t>
      </w:r>
      <w:proofErr w:type="spellEnd"/>
      <w:r w:rsidRPr="003C5E0A">
        <w:rPr>
          <w:color w:val="auto"/>
          <w:u w:val="none"/>
        </w:rPr>
        <w:t xml:space="preserve"> verilmiş ve iş bitim tarihine kadar geçerliliği olan 'Akaryakıt ve Dağıtım Pazarlama Kuruluşu' </w:t>
      </w:r>
      <w:proofErr w:type="spellStart"/>
      <w:r w:rsidRPr="003C5E0A">
        <w:rPr>
          <w:color w:val="auto"/>
          <w:u w:val="none"/>
        </w:rPr>
        <w:t>nun</w:t>
      </w:r>
      <w:proofErr w:type="spellEnd"/>
      <w:r w:rsidRPr="003C5E0A">
        <w:rPr>
          <w:color w:val="auto"/>
          <w:u w:val="none"/>
        </w:rPr>
        <w:t xml:space="preserve"> Bayisi olduğuna dair Bayilik Yazısını ve Bayilik sözleşmesi,</w:t>
      </w:r>
    </w:p>
    <w:p w:rsidR="00F011DE" w:rsidRPr="003C5E0A" w:rsidRDefault="00F011DE" w:rsidP="00561F08">
      <w:pPr>
        <w:autoSpaceDE w:val="0"/>
        <w:autoSpaceDN w:val="0"/>
        <w:adjustRightInd w:val="0"/>
        <w:jc w:val="both"/>
        <w:rPr>
          <w:color w:val="auto"/>
          <w:u w:val="none"/>
        </w:rPr>
      </w:pPr>
      <w:r w:rsidRPr="003C5E0A">
        <w:rPr>
          <w:color w:val="auto"/>
          <w:u w:val="none"/>
        </w:rPr>
        <w:t>c) İstekliye Enerji Piyasası Düzenleme kurumundan Bayilik yapmak üzere verilmiş ve iş bitim tarihine kadar geçerliliği olan İstasyonlu Bayilik Belgesi, İstasyon Bilecik Belediye sınırları içinde olmalıdır.</w:t>
      </w:r>
    </w:p>
    <w:p w:rsidR="00F011DE" w:rsidRPr="003C5E0A" w:rsidRDefault="00F011DE" w:rsidP="00F011DE">
      <w:pPr>
        <w:autoSpaceDE w:val="0"/>
        <w:autoSpaceDN w:val="0"/>
        <w:adjustRightInd w:val="0"/>
        <w:rPr>
          <w:color w:val="auto"/>
          <w:u w:val="none"/>
        </w:rPr>
      </w:pPr>
      <w:r w:rsidRPr="003C5E0A">
        <w:rPr>
          <w:color w:val="auto"/>
          <w:u w:val="none"/>
        </w:rPr>
        <w:t xml:space="preserve">4.1.2. Teklif vermeye yetkili olduğunu gösteren imza beyannamesi veya imza sirküleri; </w:t>
      </w:r>
    </w:p>
    <w:p w:rsidR="00F011DE" w:rsidRPr="003C5E0A" w:rsidRDefault="00F011DE" w:rsidP="00F011DE">
      <w:pPr>
        <w:autoSpaceDE w:val="0"/>
        <w:autoSpaceDN w:val="0"/>
        <w:adjustRightInd w:val="0"/>
        <w:rPr>
          <w:color w:val="auto"/>
          <w:u w:val="none"/>
        </w:rPr>
      </w:pPr>
      <w:r w:rsidRPr="003C5E0A">
        <w:rPr>
          <w:color w:val="auto"/>
          <w:u w:val="none"/>
        </w:rPr>
        <w:t xml:space="preserve">4.1.2.1. Gerçek kişi olması halinde, noter tasdikli imza beyannamesi, </w:t>
      </w:r>
    </w:p>
    <w:p w:rsidR="00F011DE" w:rsidRPr="003C5E0A" w:rsidRDefault="00F011DE" w:rsidP="00561F08">
      <w:pPr>
        <w:autoSpaceDE w:val="0"/>
        <w:autoSpaceDN w:val="0"/>
        <w:adjustRightInd w:val="0"/>
        <w:jc w:val="both"/>
        <w:rPr>
          <w:color w:val="auto"/>
          <w:u w:val="none"/>
        </w:rPr>
      </w:pPr>
      <w:proofErr w:type="gramStart"/>
      <w:r w:rsidRPr="003C5E0A">
        <w:rPr>
          <w:color w:val="auto"/>
          <w:u w:val="none"/>
        </w:rPr>
        <w:t xml:space="preserve">4.1.2.2.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proofErr w:type="gramEnd"/>
    </w:p>
    <w:p w:rsidR="00F011DE" w:rsidRPr="003C5E0A" w:rsidRDefault="00F011DE" w:rsidP="00F011DE">
      <w:pPr>
        <w:autoSpaceDE w:val="0"/>
        <w:autoSpaceDN w:val="0"/>
        <w:adjustRightInd w:val="0"/>
        <w:rPr>
          <w:color w:val="auto"/>
          <w:u w:val="none"/>
        </w:rPr>
      </w:pPr>
      <w:r w:rsidRPr="003C5E0A">
        <w:rPr>
          <w:color w:val="auto"/>
          <w:u w:val="none"/>
        </w:rPr>
        <w:t xml:space="preserve">4.1.3. Şekli ve içeriği İdari Şartnamede belirlenen teklif mektubu. </w:t>
      </w:r>
    </w:p>
    <w:p w:rsidR="00F011DE" w:rsidRPr="003C5E0A" w:rsidRDefault="00F011DE" w:rsidP="00F011DE">
      <w:pPr>
        <w:autoSpaceDE w:val="0"/>
        <w:autoSpaceDN w:val="0"/>
        <w:adjustRightInd w:val="0"/>
        <w:rPr>
          <w:color w:val="auto"/>
          <w:u w:val="none"/>
        </w:rPr>
      </w:pPr>
      <w:r w:rsidRPr="003C5E0A">
        <w:rPr>
          <w:color w:val="auto"/>
          <w:u w:val="none"/>
        </w:rPr>
        <w:t xml:space="preserve">4.1.4. Şekli ve içeriği İdari Şartnamede belirlenen geçici teminat. </w:t>
      </w:r>
    </w:p>
    <w:p w:rsidR="00F011DE" w:rsidRPr="003C5E0A" w:rsidRDefault="00F011DE" w:rsidP="00F011DE">
      <w:pPr>
        <w:autoSpaceDE w:val="0"/>
        <w:autoSpaceDN w:val="0"/>
        <w:adjustRightInd w:val="0"/>
        <w:rPr>
          <w:color w:val="auto"/>
          <w:u w:val="none"/>
        </w:rPr>
      </w:pPr>
      <w:r w:rsidRPr="003C5E0A">
        <w:rPr>
          <w:color w:val="auto"/>
          <w:u w:val="none"/>
        </w:rPr>
        <w:t xml:space="preserve">4.1.5 İhale konusu alımın tamamı veya bir kısmı alt yüklenicilere yaptırılamaz. </w:t>
      </w:r>
    </w:p>
    <w:p w:rsidR="00F011DE" w:rsidRPr="003C5E0A" w:rsidRDefault="00F011DE" w:rsidP="00F011DE">
      <w:pPr>
        <w:autoSpaceDE w:val="0"/>
        <w:autoSpaceDN w:val="0"/>
        <w:adjustRightInd w:val="0"/>
        <w:rPr>
          <w:color w:val="auto"/>
          <w:u w:val="none"/>
        </w:rPr>
      </w:pPr>
      <w:r w:rsidRPr="003C5E0A">
        <w:rPr>
          <w:color w:val="auto"/>
          <w:u w:val="none"/>
        </w:rPr>
        <w:t xml:space="preserve">4.2. Ekonomik ve mali yeterliğe ilişkin belgeler ve bu belgelerin taşıması gereken </w:t>
      </w:r>
      <w:proofErr w:type="gramStart"/>
      <w:r w:rsidRPr="003C5E0A">
        <w:rPr>
          <w:color w:val="auto"/>
          <w:u w:val="none"/>
        </w:rPr>
        <w:t>kriterler</w:t>
      </w:r>
      <w:proofErr w:type="gramEnd"/>
      <w:r w:rsidRPr="003C5E0A">
        <w:rPr>
          <w:color w:val="auto"/>
          <w:u w:val="none"/>
        </w:rPr>
        <w:t>:</w:t>
      </w:r>
    </w:p>
    <w:p w:rsidR="00F011DE" w:rsidRPr="003C5E0A" w:rsidRDefault="00F011DE" w:rsidP="00F011DE">
      <w:pPr>
        <w:autoSpaceDE w:val="0"/>
        <w:autoSpaceDN w:val="0"/>
        <w:adjustRightInd w:val="0"/>
        <w:rPr>
          <w:color w:val="auto"/>
          <w:u w:val="none"/>
        </w:rPr>
      </w:pPr>
      <w:r w:rsidRPr="003C5E0A">
        <w:rPr>
          <w:color w:val="auto"/>
          <w:u w:val="none"/>
        </w:rPr>
        <w:t xml:space="preserve">İdare tarafından ekonomik ve mali yeterliğe ilişkin </w:t>
      </w:r>
      <w:proofErr w:type="gramStart"/>
      <w:r w:rsidRPr="003C5E0A">
        <w:rPr>
          <w:color w:val="auto"/>
          <w:u w:val="none"/>
        </w:rPr>
        <w:t>kriter</w:t>
      </w:r>
      <w:proofErr w:type="gramEnd"/>
      <w:r w:rsidRPr="003C5E0A">
        <w:rPr>
          <w:color w:val="auto"/>
          <w:u w:val="none"/>
        </w:rPr>
        <w:t xml:space="preserve"> belirtilmemiştir.</w:t>
      </w:r>
    </w:p>
    <w:p w:rsidR="00F011DE" w:rsidRPr="003C5E0A" w:rsidRDefault="00F011DE" w:rsidP="00F011DE">
      <w:pPr>
        <w:autoSpaceDE w:val="0"/>
        <w:autoSpaceDN w:val="0"/>
        <w:adjustRightInd w:val="0"/>
        <w:rPr>
          <w:color w:val="auto"/>
          <w:u w:val="none"/>
        </w:rPr>
      </w:pPr>
      <w:r w:rsidRPr="003C5E0A">
        <w:rPr>
          <w:color w:val="auto"/>
          <w:u w:val="none"/>
        </w:rPr>
        <w:t xml:space="preserve">4.3. Mesleki ve Teknik yeterliğe ilişkin belgeler ve bu belgelerin taşıması gereken </w:t>
      </w:r>
      <w:proofErr w:type="gramStart"/>
      <w:r w:rsidRPr="003C5E0A">
        <w:rPr>
          <w:color w:val="auto"/>
          <w:u w:val="none"/>
        </w:rPr>
        <w:t>kriterler</w:t>
      </w:r>
      <w:proofErr w:type="gramEnd"/>
      <w:r w:rsidRPr="003C5E0A">
        <w:rPr>
          <w:color w:val="auto"/>
          <w:u w:val="none"/>
        </w:rPr>
        <w:t>:</w:t>
      </w:r>
    </w:p>
    <w:p w:rsidR="00F011DE" w:rsidRPr="003C5E0A" w:rsidRDefault="00F011DE" w:rsidP="00F011DE">
      <w:pPr>
        <w:autoSpaceDE w:val="0"/>
        <w:autoSpaceDN w:val="0"/>
        <w:adjustRightInd w:val="0"/>
        <w:rPr>
          <w:color w:val="auto"/>
          <w:u w:val="none"/>
        </w:rPr>
      </w:pPr>
      <w:r w:rsidRPr="003C5E0A">
        <w:rPr>
          <w:color w:val="auto"/>
          <w:u w:val="none"/>
        </w:rPr>
        <w:t xml:space="preserve">İdare tarafından mesleki ve teknik yeterliğe ilişkin </w:t>
      </w:r>
      <w:proofErr w:type="gramStart"/>
      <w:r w:rsidRPr="003C5E0A">
        <w:rPr>
          <w:color w:val="auto"/>
          <w:u w:val="none"/>
        </w:rPr>
        <w:t>kriter</w:t>
      </w:r>
      <w:proofErr w:type="gramEnd"/>
      <w:r w:rsidRPr="003C5E0A">
        <w:rPr>
          <w:color w:val="auto"/>
          <w:u w:val="none"/>
        </w:rPr>
        <w:t xml:space="preserve"> belirtilmemiştir.</w:t>
      </w:r>
    </w:p>
    <w:p w:rsidR="00F011DE" w:rsidRPr="003C5E0A" w:rsidRDefault="00F011DE" w:rsidP="00F011DE">
      <w:pPr>
        <w:autoSpaceDE w:val="0"/>
        <w:autoSpaceDN w:val="0"/>
        <w:adjustRightInd w:val="0"/>
        <w:rPr>
          <w:color w:val="auto"/>
          <w:u w:val="none"/>
        </w:rPr>
      </w:pPr>
      <w:r w:rsidRPr="003C5E0A">
        <w:rPr>
          <w:color w:val="auto"/>
          <w:u w:val="none"/>
        </w:rPr>
        <w:t xml:space="preserve">5.Ekonomik açıdan en avantajlı teklif sadece fiyat esasına göre belirlenecektir. </w:t>
      </w:r>
    </w:p>
    <w:p w:rsidR="00F011DE" w:rsidRPr="003C5E0A" w:rsidRDefault="00F011DE" w:rsidP="00F011DE">
      <w:pPr>
        <w:autoSpaceDE w:val="0"/>
        <w:autoSpaceDN w:val="0"/>
        <w:adjustRightInd w:val="0"/>
        <w:rPr>
          <w:color w:val="auto"/>
          <w:u w:val="none"/>
        </w:rPr>
      </w:pPr>
      <w:r w:rsidRPr="003C5E0A">
        <w:rPr>
          <w:color w:val="auto"/>
          <w:u w:val="none"/>
        </w:rPr>
        <w:lastRenderedPageBreak/>
        <w:t xml:space="preserve">6. İhale yerli ve yabancı tüm isteklilere açıktır. </w:t>
      </w:r>
    </w:p>
    <w:p w:rsidR="00F011DE" w:rsidRPr="003C5E0A" w:rsidRDefault="00F011DE" w:rsidP="00F011DE">
      <w:pPr>
        <w:autoSpaceDE w:val="0"/>
        <w:autoSpaceDN w:val="0"/>
        <w:adjustRightInd w:val="0"/>
        <w:rPr>
          <w:color w:val="auto"/>
          <w:u w:val="none"/>
        </w:rPr>
      </w:pPr>
      <w:r w:rsidRPr="003C5E0A">
        <w:rPr>
          <w:color w:val="auto"/>
          <w:u w:val="none"/>
        </w:rPr>
        <w:t xml:space="preserve">7. İhale dokümanının görülmesi ve satın alınması: </w:t>
      </w:r>
    </w:p>
    <w:p w:rsidR="00F011DE" w:rsidRPr="003C5E0A" w:rsidRDefault="00F011DE" w:rsidP="00561F08">
      <w:pPr>
        <w:autoSpaceDE w:val="0"/>
        <w:autoSpaceDN w:val="0"/>
        <w:adjustRightInd w:val="0"/>
        <w:jc w:val="both"/>
        <w:rPr>
          <w:color w:val="auto"/>
          <w:u w:val="none"/>
        </w:rPr>
      </w:pPr>
      <w:r w:rsidRPr="003C5E0A">
        <w:rPr>
          <w:color w:val="auto"/>
          <w:u w:val="none"/>
        </w:rPr>
        <w:t xml:space="preserve">7.1. İhale dokümanı, idarenin adresinde görülebilir ve 50 TRY (Türk Lirası) karşılığı Bilecik Şeyh Edebali Üniversitesi Rektörlüğü İdari ve Mali İşler Daire Başkanlığı adresinden satın alınabilir. </w:t>
      </w:r>
    </w:p>
    <w:p w:rsidR="00F011DE" w:rsidRPr="003C5E0A" w:rsidRDefault="00F011DE" w:rsidP="00561F08">
      <w:pPr>
        <w:autoSpaceDE w:val="0"/>
        <w:autoSpaceDN w:val="0"/>
        <w:adjustRightInd w:val="0"/>
        <w:jc w:val="both"/>
        <w:rPr>
          <w:color w:val="auto"/>
          <w:u w:val="none"/>
        </w:rPr>
      </w:pPr>
      <w:r w:rsidRPr="003C5E0A">
        <w:rPr>
          <w:color w:val="auto"/>
          <w:u w:val="none"/>
        </w:rPr>
        <w:t xml:space="preserve">İhale dokümanının posta yoluyla da satın alınması mümkündür. Posta yoluyla ihale dokümanı almak isteyenler, posta masrafı </w:t>
      </w:r>
      <w:proofErr w:type="gramStart"/>
      <w:r w:rsidRPr="003C5E0A">
        <w:rPr>
          <w:color w:val="auto"/>
          <w:u w:val="none"/>
        </w:rPr>
        <w:t>dahil</w:t>
      </w:r>
      <w:proofErr w:type="gramEnd"/>
      <w:r w:rsidRPr="003C5E0A">
        <w:rPr>
          <w:color w:val="auto"/>
          <w:u w:val="none"/>
        </w:rPr>
        <w:t xml:space="preserve"> 60 TRY (Türk Lirası) doküman bedelini Bilecik Şeyh Edebali Üniversitesi Rektörlüğü. Strateji ve Geliştirme Daire Başkanlığı. T.C. Ziraat Bankası. </w:t>
      </w:r>
      <w:proofErr w:type="spellStart"/>
      <w:r w:rsidRPr="003C5E0A">
        <w:rPr>
          <w:color w:val="auto"/>
          <w:u w:val="none"/>
        </w:rPr>
        <w:t>İban</w:t>
      </w:r>
      <w:proofErr w:type="spellEnd"/>
      <w:r w:rsidRPr="003C5E0A">
        <w:rPr>
          <w:color w:val="auto"/>
          <w:u w:val="none"/>
        </w:rPr>
        <w:t xml:space="preserve"> No: TR39 0001 0001 1848 3433 4750 01 yatırmak zorundadır. Posta yoluyla ihale dokümanı satın almak isteyenler, ihale doküman bedeline ilişkin ödeme </w:t>
      </w:r>
      <w:proofErr w:type="gramStart"/>
      <w:r w:rsidRPr="003C5E0A">
        <w:rPr>
          <w:color w:val="auto"/>
          <w:u w:val="none"/>
        </w:rPr>
        <w:t>dekontu</w:t>
      </w:r>
      <w:proofErr w:type="gramEnd"/>
      <w:r w:rsidRPr="003C5E0A">
        <w:rPr>
          <w:color w:val="auto"/>
          <w:u w:val="none"/>
        </w:rPr>
        <w:t xml:space="preserve"> ve adına ihale dokümanı satın alınacak gerçek/tüzel kişiye ait TC Kimlik/Vergi Kimlik numarası bilgisi ile ihale dokümanının gönderileceği adresin de belirtildiği ihale dokümanı talep başvurularını yukarıda yer alan faks numarasına veya yazılı olarak idareye ihale tarihinden en az beş gün önce göndermek zorundadır. İhale dokümanı iki iş günü içinde bildirilen adrese posta yoluyla gönderilecektir. İhale dokümanının posta yoluyla gönderilmesi halinde, postanın ulaşmamasından veya geç ulaşmasından ya da dokümanın eksik olmasından dolayı idaremiz hiçbir şekilde sorumlu tutulamaz. Dokümanın postaya verildiği tarih, dokümanın satın alma tarihi olarak kabul edilecektir. </w:t>
      </w:r>
    </w:p>
    <w:p w:rsidR="00F011DE" w:rsidRPr="003C5E0A" w:rsidRDefault="00F011DE" w:rsidP="00561F08">
      <w:pPr>
        <w:autoSpaceDE w:val="0"/>
        <w:autoSpaceDN w:val="0"/>
        <w:adjustRightInd w:val="0"/>
        <w:jc w:val="both"/>
        <w:rPr>
          <w:color w:val="auto"/>
          <w:u w:val="none"/>
        </w:rPr>
      </w:pPr>
      <w:r w:rsidRPr="003C5E0A">
        <w:rPr>
          <w:color w:val="auto"/>
          <w:u w:val="none"/>
        </w:rPr>
        <w:t xml:space="preserve">7.2. İhaleye teklif verecek olanların ihale dokümanını satın almaları veya EKAP üzerinden e-imza kullanarak indirmeleri zorunludur. </w:t>
      </w:r>
    </w:p>
    <w:p w:rsidR="00F011DE" w:rsidRPr="003C5E0A" w:rsidRDefault="00F011DE" w:rsidP="00561F08">
      <w:pPr>
        <w:autoSpaceDE w:val="0"/>
        <w:autoSpaceDN w:val="0"/>
        <w:adjustRightInd w:val="0"/>
        <w:jc w:val="both"/>
        <w:rPr>
          <w:color w:val="auto"/>
          <w:u w:val="none"/>
        </w:rPr>
      </w:pPr>
      <w:r w:rsidRPr="003C5E0A">
        <w:rPr>
          <w:color w:val="auto"/>
          <w:u w:val="none"/>
        </w:rPr>
        <w:t xml:space="preserve">8. Teklifler, ihale tarih ve saatine kadar Bilecik Şeyh Edebali Üniversitesi Rektörlüğü İdari ve Mali İşler Dairesi Başkanlığı adresine elden teslim edilebileceği gibi, aynı adrese iadeli taahhütlü posta vasıtasıyla da gönderilebilir. </w:t>
      </w:r>
    </w:p>
    <w:p w:rsidR="00F011DE" w:rsidRPr="003C5E0A" w:rsidRDefault="00F011DE" w:rsidP="00561F08">
      <w:pPr>
        <w:autoSpaceDE w:val="0"/>
        <w:autoSpaceDN w:val="0"/>
        <w:adjustRightInd w:val="0"/>
        <w:jc w:val="both"/>
        <w:rPr>
          <w:color w:val="auto"/>
          <w:u w:val="none"/>
        </w:rPr>
      </w:pPr>
      <w:r w:rsidRPr="003C5E0A">
        <w:rPr>
          <w:color w:val="auto"/>
          <w:u w:val="none"/>
        </w:rPr>
        <w:t>9. İstekliler tekliflerini, mal kalem-kalemleri için teklif birim fiyatlar üzerinden vereceklerdir. İhale sonucu, üzerine ihale yapılan istekliyle her bir mal kalemi miktarı ile bu mal kalemleri için teklif edilen birim fiyatların çarpımı sonucu bulunan toplam bedel üzerinden birim fiyat sözleşme imzalanacaktır.</w:t>
      </w:r>
      <w:r w:rsidR="00943482">
        <w:rPr>
          <w:color w:val="auto"/>
          <w:u w:val="none"/>
        </w:rPr>
        <w:t xml:space="preserve"> </w:t>
      </w:r>
      <w:r w:rsidRPr="003C5E0A">
        <w:rPr>
          <w:color w:val="auto"/>
          <w:u w:val="none"/>
        </w:rPr>
        <w:t xml:space="preserve">Bu ihalede, kısmı teklif verilebilir. </w:t>
      </w:r>
    </w:p>
    <w:p w:rsidR="00F011DE" w:rsidRPr="003C5E0A" w:rsidRDefault="00F011DE" w:rsidP="00561F08">
      <w:pPr>
        <w:autoSpaceDE w:val="0"/>
        <w:autoSpaceDN w:val="0"/>
        <w:adjustRightInd w:val="0"/>
        <w:jc w:val="both"/>
        <w:rPr>
          <w:color w:val="auto"/>
          <w:u w:val="none"/>
        </w:rPr>
      </w:pPr>
      <w:r w:rsidRPr="003C5E0A">
        <w:rPr>
          <w:color w:val="auto"/>
          <w:u w:val="none"/>
        </w:rPr>
        <w:t xml:space="preserve">10. İstekliler teklif ettikleri bedelin %3’ünden az olmamak üzere kendi belirleyecekleri tutarda geçici teminat vereceklerdir. </w:t>
      </w:r>
    </w:p>
    <w:p w:rsidR="00F011DE" w:rsidRPr="003C5E0A" w:rsidRDefault="00F011DE" w:rsidP="00F011DE">
      <w:pPr>
        <w:autoSpaceDE w:val="0"/>
        <w:autoSpaceDN w:val="0"/>
        <w:adjustRightInd w:val="0"/>
        <w:rPr>
          <w:color w:val="auto"/>
          <w:u w:val="none"/>
        </w:rPr>
      </w:pPr>
      <w:r w:rsidRPr="003C5E0A">
        <w:rPr>
          <w:color w:val="auto"/>
          <w:u w:val="none"/>
        </w:rPr>
        <w:t xml:space="preserve">11. Verilen tekliflerin geçerlilik süresi, ihale tarihinden itibaren 60 (altmış) takvim günüdür. </w:t>
      </w:r>
    </w:p>
    <w:p w:rsidR="00F011DE" w:rsidRPr="003C5E0A" w:rsidRDefault="00F011DE" w:rsidP="00F011DE">
      <w:pPr>
        <w:autoSpaceDE w:val="0"/>
        <w:autoSpaceDN w:val="0"/>
        <w:adjustRightInd w:val="0"/>
        <w:rPr>
          <w:color w:val="auto"/>
          <w:u w:val="none"/>
        </w:rPr>
      </w:pPr>
      <w:r w:rsidRPr="003C5E0A">
        <w:rPr>
          <w:color w:val="auto"/>
          <w:u w:val="none"/>
        </w:rPr>
        <w:t xml:space="preserve">12. Konsorsiyum olarak ihaleye teklif verilemez. </w:t>
      </w:r>
    </w:p>
    <w:p w:rsidR="00F011DE" w:rsidRPr="003C5E0A" w:rsidRDefault="00F011DE" w:rsidP="00F011DE">
      <w:pPr>
        <w:autoSpaceDE w:val="0"/>
        <w:autoSpaceDN w:val="0"/>
        <w:adjustRightInd w:val="0"/>
        <w:rPr>
          <w:color w:val="auto"/>
          <w:u w:val="none"/>
        </w:rPr>
      </w:pPr>
      <w:r w:rsidRPr="003C5E0A">
        <w:rPr>
          <w:color w:val="auto"/>
          <w:u w:val="none"/>
        </w:rPr>
        <w:t>13. Diğer hususlar:</w:t>
      </w:r>
      <w:r w:rsidR="00943482">
        <w:rPr>
          <w:color w:val="auto"/>
          <w:u w:val="none"/>
        </w:rPr>
        <w:t xml:space="preserve"> </w:t>
      </w:r>
      <w:r w:rsidRPr="003C5E0A">
        <w:rPr>
          <w:color w:val="auto"/>
          <w:u w:val="none"/>
        </w:rPr>
        <w:t>İhale, Kanunun 38 inci maddesinde öngörülen açıklama istenmeksizin ekonomik açıdan en avantajlı teklif üzerinde bırakılacaktır.</w:t>
      </w:r>
    </w:p>
    <w:p w:rsidR="00EA4277" w:rsidRPr="003C5E0A" w:rsidRDefault="00F011DE" w:rsidP="00943482">
      <w:pPr>
        <w:autoSpaceDE w:val="0"/>
        <w:autoSpaceDN w:val="0"/>
        <w:adjustRightInd w:val="0"/>
        <w:rPr>
          <w:color w:val="auto"/>
          <w:u w:val="none"/>
        </w:rPr>
      </w:pPr>
      <w:r w:rsidRPr="003C5E0A">
        <w:rPr>
          <w:color w:val="auto"/>
          <w:u w:val="none"/>
        </w:rPr>
        <w:t xml:space="preserve">Bu ihalede elektronik eksiltme yapılmayacaktır. </w:t>
      </w:r>
      <w:bookmarkStart w:id="0" w:name="_GoBack"/>
      <w:bookmarkEnd w:id="0"/>
    </w:p>
    <w:sectPr w:rsidR="00EA4277" w:rsidRPr="003C5E0A" w:rsidSect="0000279A">
      <w:headerReference w:type="default" r:id="rId9"/>
      <w:pgSz w:w="12240" w:h="15840"/>
      <w:pgMar w:top="1417" w:right="1417" w:bottom="1417" w:left="1417"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6621" w:rsidRDefault="00836621" w:rsidP="00FD76FC">
      <w:pPr>
        <w:spacing w:after="0" w:line="240" w:lineRule="auto"/>
      </w:pPr>
      <w:r>
        <w:separator/>
      </w:r>
    </w:p>
  </w:endnote>
  <w:endnote w:type="continuationSeparator" w:id="0">
    <w:p w:rsidR="00836621" w:rsidRDefault="00836621" w:rsidP="00FD76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6621" w:rsidRDefault="00836621" w:rsidP="00FD76FC">
      <w:pPr>
        <w:spacing w:after="0" w:line="240" w:lineRule="auto"/>
      </w:pPr>
      <w:r>
        <w:separator/>
      </w:r>
    </w:p>
  </w:footnote>
  <w:footnote w:type="continuationSeparator" w:id="0">
    <w:p w:rsidR="00836621" w:rsidRDefault="00836621" w:rsidP="00FD76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76FC" w:rsidRDefault="00FD76FC">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861281"/>
    <w:rsid w:val="000526E4"/>
    <w:rsid w:val="000A246D"/>
    <w:rsid w:val="001C536E"/>
    <w:rsid w:val="001D56FD"/>
    <w:rsid w:val="002F421A"/>
    <w:rsid w:val="002F439A"/>
    <w:rsid w:val="00353B62"/>
    <w:rsid w:val="003700F2"/>
    <w:rsid w:val="003B4E4C"/>
    <w:rsid w:val="003C5E0A"/>
    <w:rsid w:val="0046318D"/>
    <w:rsid w:val="00561F08"/>
    <w:rsid w:val="005D3B6D"/>
    <w:rsid w:val="00600945"/>
    <w:rsid w:val="00675650"/>
    <w:rsid w:val="007A777A"/>
    <w:rsid w:val="00836621"/>
    <w:rsid w:val="00847B09"/>
    <w:rsid w:val="00861281"/>
    <w:rsid w:val="00861604"/>
    <w:rsid w:val="008C1329"/>
    <w:rsid w:val="00904153"/>
    <w:rsid w:val="00937FA9"/>
    <w:rsid w:val="00943482"/>
    <w:rsid w:val="009E12BF"/>
    <w:rsid w:val="00A11496"/>
    <w:rsid w:val="00B726EC"/>
    <w:rsid w:val="00C57760"/>
    <w:rsid w:val="00EA4277"/>
    <w:rsid w:val="00EA7FA6"/>
    <w:rsid w:val="00ED2239"/>
    <w:rsid w:val="00EE212C"/>
    <w:rsid w:val="00F011DE"/>
    <w:rsid w:val="00FA1B44"/>
    <w:rsid w:val="00FD76F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color w:val="585858"/>
        <w:sz w:val="24"/>
        <w:szCs w:val="24"/>
        <w:u w:val="single"/>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36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861281"/>
  </w:style>
  <w:style w:type="character" w:customStyle="1" w:styleId="apple-converted-space">
    <w:name w:val="apple-converted-space"/>
    <w:basedOn w:val="VarsaylanParagrafYazTipi"/>
    <w:rsid w:val="00861281"/>
  </w:style>
  <w:style w:type="character" w:customStyle="1" w:styleId="ilanbaslik">
    <w:name w:val="ilanbaslik"/>
    <w:basedOn w:val="VarsaylanParagrafYazTipi"/>
    <w:rsid w:val="00861281"/>
  </w:style>
  <w:style w:type="paragraph" w:styleId="NormalWeb">
    <w:name w:val="Normal (Web)"/>
    <w:basedOn w:val="Normal"/>
    <w:uiPriority w:val="99"/>
    <w:semiHidden/>
    <w:unhideWhenUsed/>
    <w:rsid w:val="00861281"/>
    <w:pPr>
      <w:spacing w:before="100" w:beforeAutospacing="1" w:after="100" w:afterAutospacing="1" w:line="240" w:lineRule="auto"/>
    </w:pPr>
    <w:rPr>
      <w:rFonts w:eastAsia="Times New Roman"/>
    </w:rPr>
  </w:style>
  <w:style w:type="paragraph" w:styleId="stbilgi">
    <w:name w:val="header"/>
    <w:basedOn w:val="Normal"/>
    <w:link w:val="stbilgiChar"/>
    <w:uiPriority w:val="99"/>
    <w:unhideWhenUsed/>
    <w:rsid w:val="00FD76F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D76FC"/>
  </w:style>
  <w:style w:type="paragraph" w:styleId="Altbilgi">
    <w:name w:val="footer"/>
    <w:basedOn w:val="Normal"/>
    <w:link w:val="AltbilgiChar"/>
    <w:uiPriority w:val="99"/>
    <w:semiHidden/>
    <w:unhideWhenUsed/>
    <w:rsid w:val="00FD76FC"/>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FD76FC"/>
  </w:style>
  <w:style w:type="paragraph" w:styleId="BalonMetni">
    <w:name w:val="Balloon Text"/>
    <w:basedOn w:val="Normal"/>
    <w:link w:val="BalonMetniChar"/>
    <w:uiPriority w:val="99"/>
    <w:semiHidden/>
    <w:unhideWhenUsed/>
    <w:rsid w:val="00FD76F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D76F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9281225">
      <w:bodyDiv w:val="1"/>
      <w:marLeft w:val="0"/>
      <w:marRight w:val="0"/>
      <w:marTop w:val="0"/>
      <w:marBottom w:val="0"/>
      <w:divBdr>
        <w:top w:val="none" w:sz="0" w:space="0" w:color="auto"/>
        <w:left w:val="none" w:sz="0" w:space="0" w:color="auto"/>
        <w:bottom w:val="none" w:sz="0" w:space="0" w:color="auto"/>
        <w:right w:val="none" w:sz="0" w:space="0" w:color="auto"/>
      </w:divBdr>
      <w:divsChild>
        <w:div w:id="10339221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kap.kik.gov.tr/EKAP/"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9B6CCC-1E27-4462-8C7A-80D5D5DB4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1012</Words>
  <Characters>5771</Characters>
  <Application>Microsoft Office Word</Application>
  <DocSecurity>0</DocSecurity>
  <Lines>48</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Mehmet ADKOĞAN</cp:lastModifiedBy>
  <cp:revision>29</cp:revision>
  <cp:lastPrinted>2016-11-15T11:20:00Z</cp:lastPrinted>
  <dcterms:created xsi:type="dcterms:W3CDTF">2016-11-15T11:06:00Z</dcterms:created>
  <dcterms:modified xsi:type="dcterms:W3CDTF">2018-11-01T06:42:00Z</dcterms:modified>
</cp:coreProperties>
</file>